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6658" w14:textId="77777777" w:rsidR="00222323" w:rsidRDefault="00222323" w:rsidP="00222323">
      <w:pPr>
        <w:pStyle w:val="NormalnyWeb"/>
      </w:pPr>
      <w:r>
        <w:rPr>
          <w:rStyle w:val="Pogrubienie"/>
        </w:rPr>
        <w:t>Spółdzielnia Mieszkaniowa „Załęska Hałda” z siedzibą w Katowicach przy ul.  </w:t>
      </w:r>
    </w:p>
    <w:p w14:paraId="3A8D121D" w14:textId="77777777" w:rsidR="00222323" w:rsidRDefault="00222323" w:rsidP="00222323">
      <w:pPr>
        <w:pStyle w:val="NormalnyWeb"/>
      </w:pPr>
      <w:r>
        <w:rPr>
          <w:rStyle w:val="Pogrubienie"/>
        </w:rPr>
        <w:t>            Kwiatkowskiego</w:t>
      </w:r>
      <w:r>
        <w:t xml:space="preserve"> </w:t>
      </w:r>
      <w:r>
        <w:rPr>
          <w:rStyle w:val="Pogrubienie"/>
        </w:rPr>
        <w:t>8 tel. 32 254-75-64, 32 254-74-47, fax 32 204-53-14</w:t>
      </w:r>
    </w:p>
    <w:p w14:paraId="50FCBBB3" w14:textId="77777777" w:rsidR="00222323" w:rsidRDefault="00222323" w:rsidP="00222323">
      <w:pPr>
        <w:pStyle w:val="NormalnyWeb"/>
      </w:pPr>
      <w:r>
        <w:rPr>
          <w:rStyle w:val="Pogrubienie"/>
        </w:rPr>
        <w:t>                    www.zaleskahalda.pl; sekretariat@zaleskahalda.pl</w:t>
      </w:r>
    </w:p>
    <w:p w14:paraId="0AB9A1B7" w14:textId="77777777" w:rsidR="00222323" w:rsidRDefault="00222323" w:rsidP="00222323">
      <w:pPr>
        <w:pStyle w:val="NormalnyWeb"/>
      </w:pPr>
      <w:r>
        <w:rPr>
          <w:rStyle w:val="Pogrubienie"/>
        </w:rPr>
        <w:t>                                                           ogłasza</w:t>
      </w:r>
    </w:p>
    <w:p w14:paraId="0E7D9B3C" w14:textId="77777777" w:rsidR="00222323" w:rsidRDefault="00222323" w:rsidP="00222323">
      <w:pPr>
        <w:pStyle w:val="NormalnyWeb"/>
      </w:pPr>
      <w:r>
        <w:t xml:space="preserve">                                               </w:t>
      </w:r>
      <w:r>
        <w:rPr>
          <w:rStyle w:val="Pogrubienie"/>
        </w:rPr>
        <w:t>przetargi nieograniczone</w:t>
      </w:r>
    </w:p>
    <w:p w14:paraId="03B917A7" w14:textId="77777777" w:rsidR="00222323" w:rsidRDefault="00222323" w:rsidP="00222323">
      <w:pPr>
        <w:pStyle w:val="NormalnyWeb"/>
      </w:pPr>
      <w:r>
        <w:t>na wykonanie robót ogólnobudowlanych w zasobach Spółdzielni, w 2024 roku:</w:t>
      </w:r>
    </w:p>
    <w:p w14:paraId="6ECD26C0" w14:textId="77777777" w:rsidR="00222323" w:rsidRDefault="00222323" w:rsidP="00222323">
      <w:pPr>
        <w:pStyle w:val="NormalnyWeb"/>
      </w:pPr>
      <w:r>
        <w:t>1.Wymiana balustrad balkonowych.</w:t>
      </w:r>
    </w:p>
    <w:p w14:paraId="4F547FB9" w14:textId="77777777" w:rsidR="00222323" w:rsidRDefault="00222323" w:rsidP="00222323">
      <w:pPr>
        <w:pStyle w:val="NormalnyWeb"/>
      </w:pPr>
      <w:r>
        <w:t>2.Wymiana drzwi p.poż. i drzwi wejściowych.</w:t>
      </w:r>
    </w:p>
    <w:p w14:paraId="77B4AC4D" w14:textId="77777777" w:rsidR="00222323" w:rsidRDefault="00222323" w:rsidP="00222323">
      <w:pPr>
        <w:pStyle w:val="NormalnyWeb"/>
      </w:pPr>
      <w:r>
        <w:t>3.Remont dźwigów osobowych.</w:t>
      </w:r>
    </w:p>
    <w:p w14:paraId="69430CD7" w14:textId="77777777" w:rsidR="00222323" w:rsidRDefault="00222323" w:rsidP="00222323">
      <w:pPr>
        <w:pStyle w:val="NormalnyWeb"/>
      </w:pPr>
      <w:r>
        <w:t>Specyfikacja istotnych warunków zamówienia będzie wydawana od 15 do 26 kwietnia 2024 roku, w godzinach od 8.00 do 14.00 (piątek od 8.00 do 12.00) w siedzibie Spółdzielni pok. nr 3 lub przesłana na wskazany adres mailowy po przedstawieniu przelewu lub dowodu wpłaty kwoty 30,00 zł, za jedną specyfikację na konto: PKO BP 40 1020 2313 0000 3002 0023 9343. </w:t>
      </w:r>
    </w:p>
    <w:p w14:paraId="4C509282" w14:textId="77777777" w:rsidR="00222323" w:rsidRDefault="00222323" w:rsidP="00222323">
      <w:pPr>
        <w:pStyle w:val="NormalnyWeb"/>
      </w:pPr>
      <w:r>
        <w:t>Zamknięte koperty z ofertami przetargów należy składać w siedzibie Spółdzielni w terminie</w:t>
      </w:r>
    </w:p>
    <w:p w14:paraId="4A116F79" w14:textId="77777777" w:rsidR="00222323" w:rsidRDefault="00222323" w:rsidP="00222323">
      <w:pPr>
        <w:pStyle w:val="NormalnyWeb"/>
      </w:pPr>
      <w:r>
        <w:t>do 6 maja 2024 roku, do godz. 16.00.</w:t>
      </w:r>
    </w:p>
    <w:p w14:paraId="19EE6487" w14:textId="77777777" w:rsidR="00222323" w:rsidRDefault="00222323" w:rsidP="00222323">
      <w:pPr>
        <w:pStyle w:val="NormalnyWeb"/>
      </w:pPr>
      <w:r>
        <w:t>Ogłaszającemu przetarg przysługuje prawo swobodnego wyboru ofert lub unieważnienia przetargu bez podania przyczyn.</w:t>
      </w:r>
    </w:p>
    <w:p w14:paraId="73585BCA" w14:textId="77777777" w:rsidR="00B437A9" w:rsidRDefault="00B437A9"/>
    <w:sectPr w:rsidR="00B4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26"/>
    <w:rsid w:val="00222323"/>
    <w:rsid w:val="00B437A9"/>
    <w:rsid w:val="00C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3F076-909C-4CB8-BE1D-99E7A8DB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22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Sojka</dc:creator>
  <cp:keywords/>
  <dc:description/>
  <cp:lastModifiedBy>Bożena Sojka</cp:lastModifiedBy>
  <cp:revision>2</cp:revision>
  <dcterms:created xsi:type="dcterms:W3CDTF">2024-10-18T07:05:00Z</dcterms:created>
  <dcterms:modified xsi:type="dcterms:W3CDTF">2024-10-18T07:06:00Z</dcterms:modified>
</cp:coreProperties>
</file>