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C564" w14:textId="77777777" w:rsidR="00680492" w:rsidRDefault="00680492" w:rsidP="00680492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Pogrubienie"/>
          <w:rFonts w:ascii="inherit" w:hAnsi="inherit"/>
          <w:color w:val="000000"/>
          <w:sz w:val="23"/>
          <w:szCs w:val="23"/>
          <w:bdr w:val="none" w:sz="0" w:space="0" w:color="auto" w:frame="1"/>
        </w:rPr>
        <w:t>Spółdzielnia Mieszkaniowa „Załęska Hałda” z siedzibą w Katowicach przy</w:t>
      </w: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</w:rPr>
        <w:br/>
      </w:r>
      <w:r>
        <w:rPr>
          <w:rStyle w:val="Pogrubienie"/>
          <w:rFonts w:ascii="inherit" w:hAnsi="inherit"/>
          <w:color w:val="000000"/>
          <w:sz w:val="23"/>
          <w:szCs w:val="23"/>
          <w:bdr w:val="none" w:sz="0" w:space="0" w:color="auto" w:frame="1"/>
        </w:rPr>
        <w:t>ul. Kwiatkowskiego</w:t>
      </w:r>
      <w:r>
        <w:rPr>
          <w:rFonts w:ascii="PT Serif" w:hAnsi="PT Serif"/>
          <w:color w:val="000000"/>
          <w:sz w:val="23"/>
          <w:szCs w:val="23"/>
        </w:rPr>
        <w:t> </w:t>
      </w:r>
      <w:r>
        <w:rPr>
          <w:rStyle w:val="Pogrubienie"/>
          <w:rFonts w:ascii="inherit" w:hAnsi="inherit"/>
          <w:color w:val="000000"/>
          <w:sz w:val="23"/>
          <w:szCs w:val="23"/>
          <w:bdr w:val="none" w:sz="0" w:space="0" w:color="auto" w:frame="1"/>
        </w:rPr>
        <w:t>8 tel. 32 254-75-64, 32 254-74-47, fax 32 204-53-14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Style w:val="Pogrubienie"/>
          <w:rFonts w:ascii="inherit" w:hAnsi="inherit"/>
          <w:color w:val="000000"/>
          <w:sz w:val="23"/>
          <w:szCs w:val="23"/>
          <w:bdr w:val="none" w:sz="0" w:space="0" w:color="auto" w:frame="1"/>
        </w:rPr>
        <w:t>www.zaleskahalda.pl; sekretariat@zaleskahalda.pl</w:t>
      </w:r>
    </w:p>
    <w:p w14:paraId="6C97429A" w14:textId="77777777" w:rsidR="00680492" w:rsidRDefault="00680492" w:rsidP="00680492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Pogrubienie"/>
          <w:rFonts w:ascii="inherit" w:hAnsi="inherit"/>
          <w:color w:val="000000"/>
          <w:sz w:val="23"/>
          <w:szCs w:val="23"/>
          <w:bdr w:val="none" w:sz="0" w:space="0" w:color="auto" w:frame="1"/>
        </w:rPr>
        <w:t>ogłasza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Style w:val="Pogrubienie"/>
          <w:rFonts w:ascii="inherit" w:hAnsi="inherit"/>
          <w:color w:val="000000"/>
          <w:sz w:val="23"/>
          <w:szCs w:val="23"/>
          <w:bdr w:val="none" w:sz="0" w:space="0" w:color="auto" w:frame="1"/>
        </w:rPr>
        <w:t>przetarg nieograniczony</w:t>
      </w:r>
      <w:r>
        <w:rPr>
          <w:rFonts w:ascii="PT Serif" w:hAnsi="PT Serif"/>
          <w:color w:val="000000"/>
          <w:sz w:val="23"/>
          <w:szCs w:val="23"/>
        </w:rPr>
        <w:br/>
        <w:t xml:space="preserve">na wykonanie </w:t>
      </w:r>
      <w:proofErr w:type="spellStart"/>
      <w:r>
        <w:rPr>
          <w:rFonts w:ascii="PT Serif" w:hAnsi="PT Serif"/>
          <w:color w:val="000000"/>
          <w:sz w:val="23"/>
          <w:szCs w:val="23"/>
        </w:rPr>
        <w:t>nasadzeń</w:t>
      </w:r>
      <w:proofErr w:type="spellEnd"/>
      <w:r>
        <w:rPr>
          <w:rFonts w:ascii="PT Serif" w:hAnsi="PT Serif"/>
          <w:color w:val="000000"/>
          <w:sz w:val="23"/>
          <w:szCs w:val="23"/>
        </w:rPr>
        <w:t xml:space="preserve"> drzew w zasobach Spółdzielni Mieszkaniowej „Załęska Hałda” – 2023 r.</w:t>
      </w:r>
    </w:p>
    <w:p w14:paraId="01E2ED68" w14:textId="77777777" w:rsidR="00680492" w:rsidRDefault="00680492" w:rsidP="00680492">
      <w:pPr>
        <w:pStyle w:val="has-text-align-center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Specyfikacja warunków zamówienia będzie wydawana od 1 września do 15 września 2023 roku w godz. od 8.00 do 14.00 (piątki od 8.00 do 13.00) w siedzibie Spółdzielni – Dział Administrowania Zasobami.</w:t>
      </w:r>
    </w:p>
    <w:p w14:paraId="79BA7223" w14:textId="77777777" w:rsidR="00680492" w:rsidRDefault="00680492" w:rsidP="00680492">
      <w:pPr>
        <w:pStyle w:val="has-text-align-center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Zamknięte koperty z ofertami  przetargu należy składać w siedzibie Spółdzielni,</w:t>
      </w:r>
      <w:r>
        <w:rPr>
          <w:rFonts w:ascii="PT Serif" w:hAnsi="PT Serif"/>
          <w:color w:val="000000"/>
          <w:sz w:val="23"/>
          <w:szCs w:val="23"/>
        </w:rPr>
        <w:br/>
        <w:t>w godzinach jej pracy, w pokoju nr 10 – sekretariat.</w:t>
      </w:r>
    </w:p>
    <w:p w14:paraId="00B9B43D" w14:textId="77777777" w:rsidR="00680492" w:rsidRDefault="00680492" w:rsidP="00680492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Style w:val="Pogrubienie"/>
          <w:rFonts w:ascii="inherit" w:hAnsi="inherit"/>
          <w:color w:val="000000"/>
          <w:sz w:val="23"/>
          <w:szCs w:val="23"/>
          <w:bdr w:val="none" w:sz="0" w:space="0" w:color="auto" w:frame="1"/>
        </w:rPr>
        <w:t>Termin składania ofert upływa 18 września 2023 roku o godz. 16.00.</w:t>
      </w:r>
    </w:p>
    <w:p w14:paraId="6F443497" w14:textId="77777777" w:rsidR="00680492" w:rsidRDefault="00680492" w:rsidP="00680492">
      <w:pPr>
        <w:pStyle w:val="has-text-align-center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Data i godzina otwarcia ofert podana jest w specyfikacji istotnych warunków zamówienia.</w:t>
      </w:r>
    </w:p>
    <w:p w14:paraId="26A27A0C" w14:textId="77777777" w:rsidR="00680492" w:rsidRDefault="00680492" w:rsidP="00680492">
      <w:pPr>
        <w:pStyle w:val="has-text-align-center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Ogłaszającemu przetarg przysługuje prawo swobodnego wyboru ofert lub unieważnienia przetargu bez podania przyczyn.</w:t>
      </w:r>
    </w:p>
    <w:p w14:paraId="748BD1D3" w14:textId="77777777" w:rsidR="00ED5527" w:rsidRDefault="00ED5527"/>
    <w:sectPr w:rsidR="00ED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B9"/>
    <w:rsid w:val="00680492"/>
    <w:rsid w:val="00ED5527"/>
    <w:rsid w:val="00F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6888-A608-4118-9E77-AA700B87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6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80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3</cp:revision>
  <dcterms:created xsi:type="dcterms:W3CDTF">2024-03-21T06:54:00Z</dcterms:created>
  <dcterms:modified xsi:type="dcterms:W3CDTF">2024-03-21T06:54:00Z</dcterms:modified>
</cp:coreProperties>
</file>